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8C" w:rsidRDefault="00316339" w:rsidP="002C4D85">
      <w:pPr>
        <w:jc w:val="center"/>
      </w:pPr>
      <w:r>
        <w:rPr>
          <w:noProof/>
          <w:lang w:eastAsia="es-ES"/>
        </w:rPr>
        <w:drawing>
          <wp:inline distT="0" distB="0" distL="0" distR="0">
            <wp:extent cx="6849110" cy="671131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9110" cy="6711315"/>
                    </a:xfrm>
                    <a:prstGeom prst="rect">
                      <a:avLst/>
                    </a:prstGeom>
                    <a:noFill/>
                    <a:ln>
                      <a:noFill/>
                    </a:ln>
                  </pic:spPr>
                </pic:pic>
              </a:graphicData>
            </a:graphic>
          </wp:inline>
        </w:drawing>
      </w:r>
    </w:p>
    <w:p w:rsidR="002C4D85" w:rsidRDefault="002C4D85" w:rsidP="002C4D85">
      <w:pPr>
        <w:pStyle w:val="Prrafodelista"/>
        <w:numPr>
          <w:ilvl w:val="0"/>
          <w:numId w:val="1"/>
        </w:numPr>
        <w:jc w:val="both"/>
      </w:pPr>
      <w:r>
        <w:t xml:space="preserve"> Copiar malla cuarto periodo: objetivo, pregunta </w:t>
      </w:r>
      <w:proofErr w:type="spellStart"/>
      <w:r>
        <w:t>problematizadora</w:t>
      </w:r>
      <w:proofErr w:type="spellEnd"/>
      <w:r>
        <w:t xml:space="preserve">, contenido conceptual, </w:t>
      </w:r>
      <w:r w:rsidR="00C00928">
        <w:t xml:space="preserve">logro e </w:t>
      </w:r>
      <w:r w:rsidR="00830191">
        <w:t>indicadores 11.4.1.1, 11.4.1.3</w:t>
      </w:r>
      <w:r w:rsidR="00316339">
        <w:t>, 11.4.1.4</w:t>
      </w:r>
    </w:p>
    <w:p w:rsidR="00316339" w:rsidRDefault="00316339" w:rsidP="002C4D85">
      <w:pPr>
        <w:pStyle w:val="Prrafodelista"/>
        <w:numPr>
          <w:ilvl w:val="0"/>
          <w:numId w:val="1"/>
        </w:numPr>
        <w:jc w:val="both"/>
      </w:pPr>
      <w:r>
        <w:t>Actividad pendiente del tercer periodo calificable en el cuarto periodo</w:t>
      </w:r>
    </w:p>
    <w:p w:rsidR="00316339" w:rsidRDefault="00316339" w:rsidP="00316339">
      <w:pPr>
        <w:jc w:val="both"/>
      </w:pPr>
    </w:p>
    <w:p w:rsidR="001C7174" w:rsidRDefault="001C7174" w:rsidP="00316339">
      <w:pPr>
        <w:jc w:val="both"/>
      </w:pPr>
    </w:p>
    <w:p w:rsidR="001C7174" w:rsidRDefault="001C7174" w:rsidP="001C7174">
      <w:pPr>
        <w:widowControl w:val="0"/>
        <w:spacing w:after="20" w:line="180" w:lineRule="auto"/>
        <w:jc w:val="center"/>
        <w:rPr>
          <w:rFonts w:ascii="Times New Roman" w:hAnsi="Times New Roman"/>
        </w:rPr>
      </w:pPr>
      <w:r>
        <w:rPr>
          <w:rFonts w:ascii="Times New Roman" w:hAnsi="Times New Roman"/>
          <w:b/>
          <w:bCs/>
        </w:rPr>
        <w:t>INSTITUCIÓN EDUCATIVA GUADALUPE</w:t>
      </w:r>
    </w:p>
    <w:p w:rsidR="001C7174" w:rsidRDefault="001C7174" w:rsidP="001C7174">
      <w:pPr>
        <w:widowControl w:val="0"/>
        <w:spacing w:after="20" w:line="180" w:lineRule="auto"/>
        <w:jc w:val="both"/>
        <w:rPr>
          <w:rFonts w:ascii="Times New Roman" w:hAnsi="Times New Roman"/>
        </w:rPr>
      </w:pPr>
      <w:r>
        <w:rPr>
          <w:rFonts w:ascii="Times New Roman" w:hAnsi="Times New Roman"/>
        </w:rPr>
        <w:t>Estudiemos el sistema nervioso y nuestro tiempo de reacción</w:t>
      </w:r>
    </w:p>
    <w:p w:rsidR="001C7174" w:rsidRDefault="001C7174" w:rsidP="001C7174">
      <w:pPr>
        <w:widowControl w:val="0"/>
        <w:spacing w:after="20" w:line="180" w:lineRule="auto"/>
        <w:jc w:val="both"/>
        <w:rPr>
          <w:rFonts w:ascii="Times New Roman" w:hAnsi="Times New Roman"/>
        </w:rPr>
      </w:pPr>
      <w:r>
        <w:rPr>
          <w:rFonts w:ascii="Times New Roman" w:hAnsi="Times New Roman"/>
        </w:rPr>
        <w:t>Es  increíble cómo, ante determinadas situaciones, reaccionamos aun sin contar con  el tiempo suficiente para pensar en la respuesta. Al tiempo que empleamos en emitir una reacción o respuesta, ante un estímulo, se le llama tiempo de reacción. Este es el que emplean los mensajes nerviosos para viajar a través del cuerpo (tiempo entre el estímulo y la respuesta).</w:t>
      </w:r>
    </w:p>
    <w:p w:rsidR="001C7174" w:rsidRDefault="001C7174" w:rsidP="001C7174">
      <w:pPr>
        <w:widowControl w:val="0"/>
        <w:spacing w:after="20" w:line="180" w:lineRule="auto"/>
        <w:jc w:val="both"/>
        <w:rPr>
          <w:rFonts w:ascii="Times New Roman" w:hAnsi="Times New Roman"/>
        </w:rPr>
      </w:pPr>
      <w:r>
        <w:rPr>
          <w:rFonts w:ascii="Times New Roman" w:hAnsi="Times New Roman"/>
        </w:rPr>
        <w:t>Sabes cuál es tu tiempo de reacción para distintos estímulos</w:t>
      </w:r>
      <w:proofErr w:type="gramStart"/>
      <w:r>
        <w:rPr>
          <w:rFonts w:ascii="Times New Roman" w:hAnsi="Times New Roman"/>
        </w:rPr>
        <w:t>?</w:t>
      </w:r>
      <w:proofErr w:type="gramEnd"/>
      <w:r>
        <w:rPr>
          <w:rFonts w:ascii="Times New Roman" w:hAnsi="Times New Roman"/>
        </w:rPr>
        <w:t xml:space="preserve"> ¿Tienes idea de cómo viajan los mensajes hasta que se produce una reacción? ¿Qué recuerdas de nuestro maravilloso sistema nervioso, que es el que regula y coordina todas las funciones?</w:t>
      </w:r>
    </w:p>
    <w:p w:rsidR="001C7174" w:rsidRDefault="001C7174" w:rsidP="001C7174">
      <w:pPr>
        <w:widowControl w:val="0"/>
        <w:spacing w:after="20" w:line="180" w:lineRule="auto"/>
        <w:jc w:val="both"/>
        <w:rPr>
          <w:rFonts w:ascii="Times New Roman" w:hAnsi="Times New Roman"/>
        </w:rPr>
      </w:pPr>
      <w:r>
        <w:rPr>
          <w:rFonts w:ascii="Times New Roman" w:hAnsi="Times New Roman"/>
        </w:rPr>
        <w:t> </w:t>
      </w:r>
    </w:p>
    <w:p w:rsidR="001C7174" w:rsidRDefault="001C7174" w:rsidP="001C7174">
      <w:pPr>
        <w:widowControl w:val="0"/>
        <w:spacing w:after="20" w:line="180" w:lineRule="auto"/>
        <w:jc w:val="both"/>
        <w:rPr>
          <w:rFonts w:ascii="Times New Roman" w:hAnsi="Times New Roman"/>
        </w:rPr>
      </w:pPr>
      <w:r>
        <w:rPr>
          <w:rFonts w:ascii="Times New Roman" w:hAnsi="Times New Roman"/>
        </w:rPr>
        <w:lastRenderedPageBreak/>
        <w:t>Actividad Parte A.</w:t>
      </w:r>
    </w:p>
    <w:p w:rsidR="001C7174" w:rsidRDefault="001C7174" w:rsidP="001C7174">
      <w:pPr>
        <w:widowControl w:val="0"/>
        <w:spacing w:after="20" w:line="180" w:lineRule="auto"/>
        <w:jc w:val="both"/>
        <w:rPr>
          <w:rFonts w:ascii="Times New Roman" w:hAnsi="Times New Roman"/>
        </w:rPr>
      </w:pPr>
      <w:r>
        <w:rPr>
          <w:rFonts w:ascii="Times New Roman" w:hAnsi="Times New Roman"/>
        </w:rPr>
        <w:t>1. Reúnete con sus compañeros {as). Cada estudiante deberá responder en el cuaderno.</w:t>
      </w:r>
    </w:p>
    <w:p w:rsidR="001C7174" w:rsidRDefault="001C7174" w:rsidP="001C7174">
      <w:pPr>
        <w:widowControl w:val="0"/>
        <w:spacing w:after="20" w:line="180" w:lineRule="auto"/>
        <w:jc w:val="both"/>
        <w:rPr>
          <w:rFonts w:ascii="Times New Roman" w:hAnsi="Times New Roman"/>
        </w:rPr>
      </w:pPr>
      <w:r>
        <w:rPr>
          <w:rFonts w:ascii="Times New Roman" w:hAnsi="Times New Roman"/>
        </w:rPr>
        <w:t>a.  Realiza una representación esquemática de nuestro sistema nervioso.</w:t>
      </w:r>
    </w:p>
    <w:p w:rsidR="001C7174" w:rsidRDefault="001C7174" w:rsidP="001C7174">
      <w:pPr>
        <w:widowControl w:val="0"/>
        <w:spacing w:after="20" w:line="180" w:lineRule="auto"/>
        <w:jc w:val="both"/>
        <w:rPr>
          <w:rFonts w:ascii="Times New Roman" w:hAnsi="Times New Roman"/>
        </w:rPr>
      </w:pPr>
      <w:r>
        <w:rPr>
          <w:rFonts w:ascii="Times New Roman" w:hAnsi="Times New Roman"/>
        </w:rPr>
        <w:t>b.  Escribe tres actividades o funciones que sean posibles gracias al sistema nervioso.</w:t>
      </w:r>
    </w:p>
    <w:p w:rsidR="001C7174" w:rsidRDefault="001C7174" w:rsidP="001C7174">
      <w:pPr>
        <w:widowControl w:val="0"/>
        <w:spacing w:after="20" w:line="180" w:lineRule="auto"/>
        <w:jc w:val="both"/>
        <w:rPr>
          <w:rFonts w:ascii="Times New Roman" w:hAnsi="Times New Roman"/>
        </w:rPr>
      </w:pPr>
      <w:r>
        <w:rPr>
          <w:rFonts w:ascii="Times New Roman" w:hAnsi="Times New Roman"/>
        </w:rPr>
        <w:t>c.   Explica el significado de las siguientes palabras:</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 Neurona    </w:t>
      </w:r>
    </w:p>
    <w:p w:rsidR="001C7174" w:rsidRDefault="001C7174" w:rsidP="001C7174">
      <w:pPr>
        <w:widowControl w:val="0"/>
        <w:spacing w:after="20" w:line="180" w:lineRule="auto"/>
        <w:jc w:val="both"/>
        <w:rPr>
          <w:rFonts w:ascii="Times New Roman" w:hAnsi="Times New Roman"/>
        </w:rPr>
      </w:pPr>
      <w:r>
        <w:rPr>
          <w:rFonts w:ascii="Times New Roman" w:hAnsi="Times New Roman"/>
        </w:rPr>
        <w:t>• Impulso nervioso</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 Sinapsis </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 Nervios espinales </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 Nervios sensoriales   </w:t>
      </w:r>
    </w:p>
    <w:p w:rsidR="001C7174" w:rsidRDefault="001C7174" w:rsidP="001C7174">
      <w:pPr>
        <w:widowControl w:val="0"/>
        <w:spacing w:after="20" w:line="180" w:lineRule="auto"/>
        <w:jc w:val="both"/>
        <w:rPr>
          <w:rFonts w:ascii="Times New Roman" w:hAnsi="Times New Roman"/>
        </w:rPr>
      </w:pPr>
      <w:r>
        <w:rPr>
          <w:rFonts w:ascii="Times New Roman" w:hAnsi="Times New Roman"/>
        </w:rPr>
        <w:t>• Arco reflejo.</w:t>
      </w:r>
    </w:p>
    <w:p w:rsidR="001C7174" w:rsidRDefault="001C7174" w:rsidP="001C7174">
      <w:pPr>
        <w:widowControl w:val="0"/>
        <w:spacing w:after="20" w:line="180" w:lineRule="auto"/>
        <w:jc w:val="both"/>
        <w:rPr>
          <w:rFonts w:ascii="Times New Roman" w:hAnsi="Times New Roman"/>
        </w:rPr>
      </w:pPr>
      <w:r>
        <w:rPr>
          <w:rFonts w:ascii="Times New Roman" w:hAnsi="Times New Roman"/>
        </w:rPr>
        <w:t>d.  Dibuja una neurona con sus partes principales.</w:t>
      </w:r>
    </w:p>
    <w:p w:rsidR="001C7174" w:rsidRDefault="001C7174" w:rsidP="001C7174">
      <w:pPr>
        <w:widowControl w:val="0"/>
        <w:spacing w:after="20" w:line="180" w:lineRule="auto"/>
        <w:jc w:val="both"/>
        <w:rPr>
          <w:rFonts w:ascii="Times New Roman" w:hAnsi="Times New Roman"/>
        </w:rPr>
      </w:pPr>
      <w:r>
        <w:rPr>
          <w:rFonts w:ascii="Times New Roman" w:hAnsi="Times New Roman"/>
        </w:rPr>
        <w:t>e. dibuja el cerebro con algunas de sus partes</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f. Que son: el sistema </w:t>
      </w:r>
      <w:proofErr w:type="spellStart"/>
      <w:r>
        <w:rPr>
          <w:rFonts w:ascii="Times New Roman" w:hAnsi="Times New Roman"/>
        </w:rPr>
        <w:t>nervios</w:t>
      </w:r>
      <w:proofErr w:type="spellEnd"/>
      <w:r>
        <w:rPr>
          <w:rFonts w:ascii="Times New Roman" w:hAnsi="Times New Roman"/>
        </w:rPr>
        <w:t xml:space="preserve"> central, periférico y autónomo</w:t>
      </w:r>
    </w:p>
    <w:p w:rsidR="001C7174" w:rsidRDefault="001C7174" w:rsidP="001C7174">
      <w:pPr>
        <w:widowControl w:val="0"/>
        <w:spacing w:after="20" w:line="180" w:lineRule="auto"/>
        <w:jc w:val="both"/>
        <w:rPr>
          <w:rFonts w:ascii="Times New Roman" w:hAnsi="Times New Roman"/>
        </w:rPr>
      </w:pPr>
      <w:r>
        <w:rPr>
          <w:rFonts w:ascii="Times New Roman" w:hAnsi="Times New Roman"/>
        </w:rPr>
        <w:t>f.  En quince renglones describe cómo sería nuestra vida si tuviéramos fallas en el funcionamiento del sistema nervioso.</w:t>
      </w:r>
    </w:p>
    <w:p w:rsidR="001C7174" w:rsidRDefault="001C7174" w:rsidP="001C7174">
      <w:pPr>
        <w:widowControl w:val="0"/>
        <w:spacing w:after="20" w:line="180" w:lineRule="auto"/>
        <w:jc w:val="both"/>
        <w:rPr>
          <w:rFonts w:ascii="Times New Roman" w:hAnsi="Times New Roman"/>
        </w:rPr>
      </w:pPr>
      <w:r>
        <w:rPr>
          <w:rFonts w:ascii="Times New Roman" w:hAnsi="Times New Roman"/>
        </w:rPr>
        <w:t>g. consultar qué es la memoria</w:t>
      </w:r>
    </w:p>
    <w:p w:rsidR="001C7174" w:rsidRDefault="001C7174" w:rsidP="001C7174">
      <w:pPr>
        <w:widowControl w:val="0"/>
        <w:spacing w:after="20" w:line="180" w:lineRule="auto"/>
        <w:jc w:val="both"/>
        <w:rPr>
          <w:rFonts w:ascii="Times New Roman" w:hAnsi="Times New Roman"/>
        </w:rPr>
      </w:pPr>
      <w:r>
        <w:rPr>
          <w:rFonts w:ascii="Times New Roman" w:hAnsi="Times New Roman"/>
        </w:rPr>
        <w:t> </w:t>
      </w:r>
    </w:p>
    <w:p w:rsidR="001C7174" w:rsidRDefault="001C7174" w:rsidP="001C7174">
      <w:pPr>
        <w:widowControl w:val="0"/>
        <w:spacing w:after="20" w:line="180" w:lineRule="auto"/>
        <w:jc w:val="both"/>
        <w:rPr>
          <w:rFonts w:ascii="Times New Roman" w:hAnsi="Times New Roman"/>
        </w:rPr>
      </w:pPr>
      <w:r>
        <w:rPr>
          <w:rFonts w:ascii="Times New Roman" w:hAnsi="Times New Roman"/>
        </w:rPr>
        <w:t>Parte B.</w:t>
      </w:r>
    </w:p>
    <w:p w:rsidR="001C7174" w:rsidRDefault="001C7174" w:rsidP="001C7174">
      <w:pPr>
        <w:widowControl w:val="0"/>
        <w:spacing w:after="20" w:line="180" w:lineRule="auto"/>
        <w:jc w:val="both"/>
        <w:rPr>
          <w:rFonts w:ascii="Times New Roman" w:hAnsi="Times New Roman"/>
        </w:rPr>
      </w:pPr>
      <w:r>
        <w:rPr>
          <w:rFonts w:ascii="Times New Roman" w:hAnsi="Times New Roman"/>
        </w:rPr>
        <w:t>1. Reúnete con un compañero(a). Mientras él (o ella) sujeta la regla metálica por el extremo superior, coloca tu dedo pulgar e índice cerca al centímetro cero del otro extremo de la regla. Ten cuidado de no tocarla.</w:t>
      </w:r>
    </w:p>
    <w:p w:rsidR="001C7174" w:rsidRDefault="001C7174" w:rsidP="001C7174">
      <w:pPr>
        <w:widowControl w:val="0"/>
        <w:spacing w:after="20" w:line="180" w:lineRule="auto"/>
        <w:jc w:val="both"/>
        <w:rPr>
          <w:rFonts w:ascii="Times New Roman" w:hAnsi="Times New Roman"/>
        </w:rPr>
      </w:pPr>
      <w:r>
        <w:rPr>
          <w:rFonts w:ascii="Times New Roman" w:hAnsi="Times New Roman"/>
        </w:rPr>
        <w:t xml:space="preserve">2. Una vez que estén listos, tu compañero(a) soltará la regla. Cuando lo haga, trata de sujetarla tan rápido como puedas usando sólo el dedo pulgar e índice. Repite este paso </w:t>
      </w:r>
      <w:r>
        <w:rPr>
          <w:rFonts w:ascii="Times New Roman" w:hAnsi="Times New Roman"/>
        </w:rPr>
        <w:t>mínimo</w:t>
      </w:r>
      <w:r>
        <w:rPr>
          <w:rFonts w:ascii="Times New Roman" w:hAnsi="Times New Roman"/>
        </w:rPr>
        <w:t xml:space="preserve"> tres veces,</w:t>
      </w:r>
    </w:p>
    <w:p w:rsidR="001C7174" w:rsidRDefault="001C7174" w:rsidP="001C7174">
      <w:pPr>
        <w:widowControl w:val="0"/>
        <w:spacing w:after="20" w:line="180" w:lineRule="auto"/>
        <w:jc w:val="both"/>
        <w:rPr>
          <w:rFonts w:ascii="Times New Roman" w:hAnsi="Times New Roman"/>
        </w:rPr>
      </w:pPr>
      <w:r>
        <w:t> </w:t>
      </w:r>
      <w:r>
        <w:rPr>
          <w:rFonts w:ascii="Times New Roman" w:hAnsi="Times New Roman"/>
        </w:rPr>
        <w:t>3. Elabora una tabla de  datos como siguiente, donde anotes  para cada intento el número de centímetros que quedaron en la regla debajo de donde la sujetaste.</w:t>
      </w:r>
    </w:p>
    <w:p w:rsidR="00FB1C01" w:rsidRDefault="001C7174" w:rsidP="00FB1C01">
      <w:pPr>
        <w:widowControl w:val="0"/>
        <w:rPr>
          <w:rFonts w:ascii="Times New Roman" w:hAnsi="Times New Roman"/>
          <w:sz w:val="24"/>
          <w:szCs w:val="24"/>
        </w:rPr>
      </w:pPr>
      <w:r>
        <w:t> </w:t>
      </w:r>
      <w:r w:rsidR="00FB1C01">
        <w:rPr>
          <w:rFonts w:ascii="Times New Roman" w:hAnsi="Times New Roman"/>
          <w:noProof/>
          <w:sz w:val="24"/>
          <w:szCs w:val="24"/>
          <w:lang w:eastAsia="es-ES"/>
        </w:rPr>
        <mc:AlternateContent>
          <mc:Choice Requires="wps">
            <w:drawing>
              <wp:anchor distT="36576" distB="36576" distL="36576" distR="36576" simplePos="0" relativeHeight="251659264" behindDoc="0" locked="0" layoutInCell="1" allowOverlap="1">
                <wp:simplePos x="0" y="0"/>
                <wp:positionH relativeFrom="column">
                  <wp:posOffset>207645</wp:posOffset>
                </wp:positionH>
                <wp:positionV relativeFrom="paragraph">
                  <wp:posOffset>329565</wp:posOffset>
                </wp:positionV>
                <wp:extent cx="3473450" cy="1334135"/>
                <wp:effectExtent l="0" t="0" r="0" b="31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73450" cy="13341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00378" id="Rectángulo 8" o:spid="_x0000_s1026" style="position:absolute;margin-left:16.35pt;margin-top:25.95pt;width:273.5pt;height:105.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" filled="f" stroked="f" strokeweight="2pt">
                <v:shadow color="black [0]"/>
                <o:lock v:ext="edit" shapetype="t"/>
                <v:textbox inset="0,0,0,0"/>
              </v:rect>
            </w:pict>
          </mc:Fallback>
        </mc:AlternateContent>
      </w:r>
    </w:p>
    <w:tbl>
      <w:tblPr>
        <w:tblW w:w="5470" w:type="dxa"/>
        <w:jc w:val="center"/>
        <w:tblCellMar>
          <w:left w:w="0" w:type="dxa"/>
          <w:right w:w="0" w:type="dxa"/>
        </w:tblCellMar>
        <w:tblLook w:val="04A0" w:firstRow="1" w:lastRow="0" w:firstColumn="1" w:lastColumn="0" w:noHBand="0" w:noVBand="1"/>
      </w:tblPr>
      <w:tblGrid>
        <w:gridCol w:w="920"/>
        <w:gridCol w:w="1049"/>
        <w:gridCol w:w="1146"/>
        <w:gridCol w:w="999"/>
        <w:gridCol w:w="1356"/>
      </w:tblGrid>
      <w:tr w:rsidR="00FB1C01" w:rsidTr="00FB1C01">
        <w:trPr>
          <w:trHeight w:val="218"/>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color w:val="000000"/>
                <w:kern w:val="28"/>
                <w:sz w:val="18"/>
                <w:szCs w:val="18"/>
                <w14:cntxtAlts/>
              </w:rPr>
            </w:pPr>
            <w:r>
              <w:rPr>
                <w:rFonts w:ascii="Times New Roman" w:hAnsi="Times New Roman"/>
                <w:b/>
                <w:bCs/>
                <w:sz w:val="18"/>
                <w:szCs w:val="18"/>
              </w:rPr>
              <w:t> </w:t>
            </w:r>
          </w:p>
        </w:tc>
        <w:tc>
          <w:tcPr>
            <w:tcW w:w="2195"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Condiciones normales</w:t>
            </w:r>
          </w:p>
        </w:tc>
        <w:tc>
          <w:tcPr>
            <w:tcW w:w="2355"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Condiciones de distracción</w:t>
            </w:r>
          </w:p>
        </w:tc>
      </w:tr>
      <w:tr w:rsidR="00FB1C01" w:rsidTr="00FB1C01">
        <w:trPr>
          <w:trHeight w:val="583"/>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Prueba</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Cm. De caída de la regla</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Tiempo en segundos</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b/>
                <w:bCs/>
                <w:sz w:val="18"/>
                <w:szCs w:val="18"/>
              </w:rPr>
              <w:t>Cm. De caída de la regla</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Tiempo en segundos</w:t>
            </w:r>
          </w:p>
        </w:tc>
      </w:tr>
      <w:tr w:rsidR="00FB1C01" w:rsidTr="00FB1C01">
        <w:trPr>
          <w:trHeight w:val="260"/>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1</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sz w:val="18"/>
                <w:szCs w:val="18"/>
              </w:rPr>
              <w:t> </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r>
      <w:tr w:rsidR="00FB1C01" w:rsidTr="00FB1C01">
        <w:trPr>
          <w:trHeight w:val="260"/>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2</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sz w:val="18"/>
                <w:szCs w:val="18"/>
              </w:rPr>
              <w:t> </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r>
      <w:tr w:rsidR="00FB1C01" w:rsidTr="00FB1C01">
        <w:trPr>
          <w:trHeight w:val="260"/>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3</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sz w:val="18"/>
                <w:szCs w:val="18"/>
              </w:rPr>
              <w:t> </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r>
      <w:tr w:rsidR="00FB1C01" w:rsidTr="00FB1C01">
        <w:trPr>
          <w:trHeight w:val="260"/>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Total</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sz w:val="18"/>
                <w:szCs w:val="18"/>
              </w:rPr>
              <w:t> </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r>
      <w:tr w:rsidR="00FB1C01" w:rsidTr="00FB1C01">
        <w:trPr>
          <w:trHeight w:val="260"/>
          <w:jc w:val="center"/>
        </w:trPr>
        <w:tc>
          <w:tcPr>
            <w:tcW w:w="9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b/>
                <w:bCs/>
                <w:sz w:val="18"/>
                <w:szCs w:val="18"/>
              </w:rPr>
              <w:t>Promedio</w:t>
            </w:r>
          </w:p>
        </w:tc>
        <w:tc>
          <w:tcPr>
            <w:tcW w:w="104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114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jc w:val="both"/>
              <w:rPr>
                <w:rFonts w:ascii="Times New Roman" w:hAnsi="Times New Roman"/>
                <w:sz w:val="18"/>
                <w:szCs w:val="18"/>
              </w:rPr>
            </w:pPr>
            <w:r>
              <w:rPr>
                <w:rFonts w:ascii="Times New Roman" w:hAnsi="Times New Roman"/>
                <w:sz w:val="18"/>
                <w:szCs w:val="18"/>
              </w:rPr>
              <w:t> </w:t>
            </w:r>
          </w:p>
        </w:tc>
        <w:tc>
          <w:tcPr>
            <w:tcW w:w="9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rPr>
                <w:rFonts w:ascii="Times New Roman" w:hAnsi="Times New Roman"/>
                <w:sz w:val="18"/>
                <w:szCs w:val="18"/>
              </w:rPr>
            </w:pPr>
            <w:r>
              <w:rPr>
                <w:rFonts w:ascii="Times New Roman" w:hAnsi="Times New Roman"/>
                <w:sz w:val="18"/>
                <w:szCs w:val="18"/>
              </w:rPr>
              <w:t> </w:t>
            </w:r>
          </w:p>
        </w:tc>
        <w:tc>
          <w:tcPr>
            <w:tcW w:w="135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FB1C01" w:rsidRDefault="00FB1C01">
            <w:pPr>
              <w:spacing w:after="0"/>
              <w:jc w:val="both"/>
              <w:rPr>
                <w:rFonts w:ascii="Times New Roman" w:hAnsi="Times New Roman"/>
                <w:sz w:val="18"/>
                <w:szCs w:val="18"/>
              </w:rPr>
            </w:pPr>
            <w:r>
              <w:rPr>
                <w:rFonts w:ascii="Times New Roman" w:hAnsi="Times New Roman"/>
                <w:sz w:val="18"/>
                <w:szCs w:val="18"/>
              </w:rPr>
              <w:t> </w:t>
            </w:r>
          </w:p>
        </w:tc>
      </w:tr>
    </w:tbl>
    <w:p w:rsidR="001C7174" w:rsidRDefault="001C7174" w:rsidP="00FB1C01">
      <w:pPr>
        <w:widowControl w:val="0"/>
        <w:jc w:val="center"/>
        <w:rPr>
          <w:rFonts w:ascii="Calibri" w:hAnsi="Calibri"/>
        </w:rPr>
      </w:pPr>
    </w:p>
    <w:p w:rsidR="00FB1C01" w:rsidRDefault="00FB1C01" w:rsidP="00FB1C01">
      <w:pPr>
        <w:widowControl w:val="0"/>
        <w:spacing w:after="20" w:line="180" w:lineRule="auto"/>
        <w:jc w:val="both"/>
        <w:rPr>
          <w:rFonts w:ascii="Times New Roman" w:hAnsi="Times New Roman"/>
        </w:rPr>
      </w:pPr>
      <w:r>
        <w:rPr>
          <w:rFonts w:ascii="Times New Roman" w:hAnsi="Times New Roman"/>
        </w:rPr>
        <w:t>4. En la tercera columna anota el tiempo —en segundos— empleado en cada prueba. Para ello, utiliza los siguientes datos:</w:t>
      </w:r>
    </w:p>
    <w:p w:rsidR="0058428A" w:rsidRDefault="0058428A" w:rsidP="00FB1C01">
      <w:pPr>
        <w:widowControl w:val="0"/>
        <w:spacing w:after="20" w:line="180" w:lineRule="auto"/>
        <w:jc w:val="both"/>
        <w:rPr>
          <w:rFonts w:ascii="Times New Roman" w:hAnsi="Times New Roman"/>
        </w:rPr>
      </w:pPr>
    </w:p>
    <w:tbl>
      <w:tblPr>
        <w:tblW w:w="1657" w:type="dxa"/>
        <w:tblCellMar>
          <w:left w:w="0" w:type="dxa"/>
          <w:right w:w="0" w:type="dxa"/>
        </w:tblCellMar>
        <w:tblLook w:val="04A0" w:firstRow="1" w:lastRow="0" w:firstColumn="1" w:lastColumn="0" w:noHBand="0" w:noVBand="1"/>
      </w:tblPr>
      <w:tblGrid>
        <w:gridCol w:w="835"/>
        <w:gridCol w:w="822"/>
      </w:tblGrid>
      <w:tr w:rsidR="0058428A" w:rsidTr="0058428A">
        <w:trPr>
          <w:trHeight w:val="602"/>
        </w:trPr>
        <w:tc>
          <w:tcPr>
            <w:tcW w:w="83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8428A" w:rsidRDefault="00FB1C01">
            <w:pPr>
              <w:spacing w:after="0"/>
              <w:jc w:val="both"/>
              <w:rPr>
                <w:rFonts w:ascii="Times New Roman" w:hAnsi="Times New Roman"/>
                <w:color w:val="000000"/>
                <w:kern w:val="28"/>
                <w:sz w:val="18"/>
                <w:szCs w:val="18"/>
                <w14:cntxtAlts/>
              </w:rPr>
            </w:pPr>
            <w:r>
              <w:t> </w:t>
            </w:r>
            <w:r w:rsidR="0058428A">
              <w:rPr>
                <w:rFonts w:ascii="Times New Roman" w:hAnsi="Times New Roman"/>
                <w:noProof/>
                <w:sz w:val="24"/>
                <w:szCs w:val="24"/>
                <w:lang w:eastAsia="es-ES"/>
              </w:rPr>
              <mc:AlternateContent>
                <mc:Choice Requires="wps">
                  <w:drawing>
                    <wp:anchor distT="36576" distB="36576" distL="36576" distR="36576" simplePos="0" relativeHeight="251661312" behindDoc="0" locked="0" layoutInCell="1" allowOverlap="1">
                      <wp:simplePos x="0" y="0"/>
                      <wp:positionH relativeFrom="column">
                        <wp:posOffset>2702560</wp:posOffset>
                      </wp:positionH>
                      <wp:positionV relativeFrom="paragraph">
                        <wp:posOffset>1708785</wp:posOffset>
                      </wp:positionV>
                      <wp:extent cx="1052195" cy="1854200"/>
                      <wp:effectExtent l="0" t="381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52195" cy="18542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504FB" id="Rectángulo 9" o:spid="_x0000_s1026" style="position:absolute;margin-left:212.8pt;margin-top:134.55pt;width:82.85pt;height:14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" filled="f" stroked="f" strokeweight="2pt">
                      <v:shadow color="black [0]"/>
                      <o:lock v:ext="edit" shapetype="t"/>
                      <v:textbox inset="0,0,0,0"/>
                    </v:rect>
                  </w:pict>
                </mc:Fallback>
              </mc:AlternateContent>
            </w:r>
            <w:r w:rsidR="0058428A">
              <w:rPr>
                <w:rFonts w:ascii="Times New Roman" w:hAnsi="Times New Roman"/>
                <w:sz w:val="18"/>
                <w:szCs w:val="18"/>
              </w:rPr>
              <w:t>Caída de la regla (cm)</w:t>
            </w:r>
          </w:p>
        </w:tc>
        <w:tc>
          <w:tcPr>
            <w:tcW w:w="82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8428A" w:rsidRDefault="0058428A">
            <w:pPr>
              <w:spacing w:after="0"/>
              <w:jc w:val="both"/>
              <w:rPr>
                <w:rFonts w:ascii="Times New Roman" w:hAnsi="Times New Roman"/>
                <w:sz w:val="18"/>
                <w:szCs w:val="18"/>
              </w:rPr>
            </w:pPr>
            <w:r>
              <w:rPr>
                <w:rFonts w:ascii="Times New Roman" w:hAnsi="Times New Roman"/>
                <w:sz w:val="18"/>
                <w:szCs w:val="18"/>
              </w:rPr>
              <w:t>Tiempo en segundos</w:t>
            </w:r>
          </w:p>
        </w:tc>
      </w:tr>
      <w:tr w:rsidR="0058428A" w:rsidTr="0058428A">
        <w:trPr>
          <w:trHeight w:val="2318"/>
        </w:trPr>
        <w:tc>
          <w:tcPr>
            <w:tcW w:w="83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8428A" w:rsidRDefault="0058428A">
            <w:pPr>
              <w:spacing w:after="0"/>
              <w:jc w:val="both"/>
              <w:rPr>
                <w:rFonts w:ascii="Times New Roman" w:hAnsi="Times New Roman"/>
                <w:sz w:val="18"/>
                <w:szCs w:val="18"/>
              </w:rPr>
            </w:pPr>
            <w:r>
              <w:rPr>
                <w:rFonts w:ascii="Times New Roman" w:hAnsi="Times New Roman"/>
                <w:sz w:val="18"/>
                <w:szCs w:val="18"/>
              </w:rPr>
              <w:t>2</w:t>
            </w:r>
          </w:p>
          <w:p w:rsidR="0058428A" w:rsidRDefault="0058428A">
            <w:pPr>
              <w:spacing w:after="0"/>
              <w:jc w:val="both"/>
              <w:rPr>
                <w:rFonts w:ascii="Times New Roman" w:hAnsi="Times New Roman"/>
                <w:sz w:val="18"/>
                <w:szCs w:val="18"/>
              </w:rPr>
            </w:pPr>
            <w:r>
              <w:rPr>
                <w:rFonts w:ascii="Times New Roman" w:hAnsi="Times New Roman"/>
                <w:sz w:val="18"/>
                <w:szCs w:val="18"/>
              </w:rPr>
              <w:t>4</w:t>
            </w:r>
          </w:p>
          <w:p w:rsidR="0058428A" w:rsidRDefault="0058428A">
            <w:pPr>
              <w:spacing w:after="0"/>
              <w:jc w:val="both"/>
              <w:rPr>
                <w:rFonts w:ascii="Times New Roman" w:hAnsi="Times New Roman"/>
                <w:sz w:val="18"/>
                <w:szCs w:val="18"/>
              </w:rPr>
            </w:pPr>
            <w:r>
              <w:rPr>
                <w:rFonts w:ascii="Times New Roman" w:hAnsi="Times New Roman"/>
                <w:sz w:val="18"/>
                <w:szCs w:val="18"/>
              </w:rPr>
              <w:t>6</w:t>
            </w:r>
          </w:p>
          <w:p w:rsidR="0058428A" w:rsidRDefault="0058428A">
            <w:pPr>
              <w:spacing w:after="0"/>
              <w:jc w:val="both"/>
              <w:rPr>
                <w:rFonts w:ascii="Times New Roman" w:hAnsi="Times New Roman"/>
                <w:sz w:val="18"/>
                <w:szCs w:val="18"/>
              </w:rPr>
            </w:pPr>
            <w:r>
              <w:rPr>
                <w:rFonts w:ascii="Times New Roman" w:hAnsi="Times New Roman"/>
                <w:sz w:val="18"/>
                <w:szCs w:val="18"/>
              </w:rPr>
              <w:t>8</w:t>
            </w:r>
          </w:p>
          <w:p w:rsidR="0058428A" w:rsidRDefault="0058428A">
            <w:pPr>
              <w:spacing w:after="0"/>
              <w:jc w:val="both"/>
              <w:rPr>
                <w:rFonts w:ascii="Times New Roman" w:hAnsi="Times New Roman"/>
                <w:sz w:val="18"/>
                <w:szCs w:val="18"/>
              </w:rPr>
            </w:pPr>
            <w:r>
              <w:rPr>
                <w:rFonts w:ascii="Times New Roman" w:hAnsi="Times New Roman"/>
                <w:sz w:val="18"/>
                <w:szCs w:val="18"/>
              </w:rPr>
              <w:t>10</w:t>
            </w:r>
          </w:p>
          <w:p w:rsidR="0058428A" w:rsidRDefault="0058428A">
            <w:pPr>
              <w:spacing w:after="0"/>
              <w:jc w:val="both"/>
              <w:rPr>
                <w:rFonts w:ascii="Times New Roman" w:hAnsi="Times New Roman"/>
                <w:sz w:val="18"/>
                <w:szCs w:val="18"/>
              </w:rPr>
            </w:pPr>
            <w:r>
              <w:rPr>
                <w:rFonts w:ascii="Times New Roman" w:hAnsi="Times New Roman"/>
                <w:sz w:val="18"/>
                <w:szCs w:val="18"/>
              </w:rPr>
              <w:t>12</w:t>
            </w:r>
          </w:p>
          <w:p w:rsidR="0058428A" w:rsidRDefault="0058428A">
            <w:pPr>
              <w:spacing w:after="0"/>
              <w:jc w:val="both"/>
              <w:rPr>
                <w:rFonts w:ascii="Times New Roman" w:hAnsi="Times New Roman"/>
                <w:sz w:val="18"/>
                <w:szCs w:val="18"/>
              </w:rPr>
            </w:pPr>
            <w:r>
              <w:rPr>
                <w:rFonts w:ascii="Times New Roman" w:hAnsi="Times New Roman"/>
                <w:sz w:val="18"/>
                <w:szCs w:val="18"/>
              </w:rPr>
              <w:t>14</w:t>
            </w:r>
          </w:p>
          <w:p w:rsidR="0058428A" w:rsidRDefault="0058428A">
            <w:pPr>
              <w:spacing w:after="0"/>
              <w:jc w:val="both"/>
              <w:rPr>
                <w:rFonts w:ascii="Times New Roman" w:hAnsi="Times New Roman"/>
                <w:sz w:val="18"/>
                <w:szCs w:val="18"/>
              </w:rPr>
            </w:pPr>
            <w:r>
              <w:rPr>
                <w:rFonts w:ascii="Times New Roman" w:hAnsi="Times New Roman"/>
                <w:sz w:val="18"/>
                <w:szCs w:val="18"/>
              </w:rPr>
              <w:t>16</w:t>
            </w:r>
          </w:p>
          <w:p w:rsidR="0058428A" w:rsidRDefault="0058428A">
            <w:pPr>
              <w:spacing w:after="0"/>
              <w:jc w:val="both"/>
              <w:rPr>
                <w:rFonts w:ascii="Times New Roman" w:hAnsi="Times New Roman"/>
                <w:sz w:val="18"/>
                <w:szCs w:val="18"/>
              </w:rPr>
            </w:pPr>
            <w:r>
              <w:rPr>
                <w:rFonts w:ascii="Times New Roman" w:hAnsi="Times New Roman"/>
                <w:sz w:val="18"/>
                <w:szCs w:val="18"/>
              </w:rPr>
              <w:t>18</w:t>
            </w:r>
          </w:p>
          <w:p w:rsidR="0058428A" w:rsidRDefault="0058428A">
            <w:pPr>
              <w:spacing w:after="0"/>
              <w:jc w:val="both"/>
              <w:rPr>
                <w:rFonts w:ascii="Times New Roman" w:hAnsi="Times New Roman"/>
                <w:sz w:val="18"/>
                <w:szCs w:val="18"/>
              </w:rPr>
            </w:pPr>
            <w:r>
              <w:rPr>
                <w:rFonts w:ascii="Times New Roman" w:hAnsi="Times New Roman"/>
                <w:sz w:val="18"/>
                <w:szCs w:val="18"/>
              </w:rPr>
              <w:t>20</w:t>
            </w:r>
          </w:p>
          <w:p w:rsidR="0058428A" w:rsidRDefault="0058428A">
            <w:pPr>
              <w:spacing w:after="0"/>
              <w:jc w:val="both"/>
              <w:rPr>
                <w:rFonts w:ascii="Times New Roman" w:hAnsi="Times New Roman"/>
                <w:sz w:val="18"/>
                <w:szCs w:val="18"/>
              </w:rPr>
            </w:pPr>
            <w:r>
              <w:rPr>
                <w:rFonts w:ascii="Times New Roman" w:hAnsi="Times New Roman"/>
                <w:sz w:val="18"/>
                <w:szCs w:val="18"/>
              </w:rPr>
              <w:t>22</w:t>
            </w:r>
          </w:p>
          <w:p w:rsidR="0058428A" w:rsidRDefault="0058428A">
            <w:pPr>
              <w:spacing w:after="0"/>
              <w:jc w:val="both"/>
              <w:rPr>
                <w:rFonts w:ascii="Times New Roman" w:hAnsi="Times New Roman"/>
                <w:sz w:val="18"/>
                <w:szCs w:val="18"/>
              </w:rPr>
            </w:pPr>
            <w:r>
              <w:rPr>
                <w:rFonts w:ascii="Times New Roman" w:hAnsi="Times New Roman"/>
                <w:sz w:val="18"/>
                <w:szCs w:val="18"/>
              </w:rPr>
              <w:t>24</w:t>
            </w:r>
          </w:p>
        </w:tc>
        <w:tc>
          <w:tcPr>
            <w:tcW w:w="82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58428A" w:rsidRDefault="0058428A">
            <w:pPr>
              <w:spacing w:after="0"/>
              <w:jc w:val="both"/>
              <w:rPr>
                <w:rFonts w:ascii="Times New Roman" w:hAnsi="Times New Roman"/>
                <w:sz w:val="18"/>
                <w:szCs w:val="18"/>
              </w:rPr>
            </w:pPr>
            <w:r>
              <w:rPr>
                <w:rFonts w:ascii="Times New Roman" w:hAnsi="Times New Roman"/>
                <w:sz w:val="18"/>
                <w:szCs w:val="18"/>
              </w:rPr>
              <w:t>0.06</w:t>
            </w:r>
          </w:p>
          <w:p w:rsidR="0058428A" w:rsidRDefault="0058428A">
            <w:pPr>
              <w:spacing w:after="0"/>
              <w:jc w:val="both"/>
              <w:rPr>
                <w:rFonts w:ascii="Times New Roman" w:hAnsi="Times New Roman"/>
                <w:sz w:val="18"/>
                <w:szCs w:val="18"/>
              </w:rPr>
            </w:pPr>
            <w:r>
              <w:rPr>
                <w:rFonts w:ascii="Times New Roman" w:hAnsi="Times New Roman"/>
                <w:sz w:val="18"/>
                <w:szCs w:val="18"/>
              </w:rPr>
              <w:t>0.09</w:t>
            </w:r>
          </w:p>
          <w:p w:rsidR="0058428A" w:rsidRDefault="0058428A">
            <w:pPr>
              <w:spacing w:after="0"/>
              <w:jc w:val="both"/>
              <w:rPr>
                <w:rFonts w:ascii="Times New Roman" w:hAnsi="Times New Roman"/>
                <w:sz w:val="18"/>
                <w:szCs w:val="18"/>
              </w:rPr>
            </w:pPr>
            <w:r>
              <w:rPr>
                <w:rFonts w:ascii="Times New Roman" w:hAnsi="Times New Roman"/>
                <w:sz w:val="18"/>
                <w:szCs w:val="18"/>
              </w:rPr>
              <w:t>0.11</w:t>
            </w:r>
          </w:p>
          <w:p w:rsidR="0058428A" w:rsidRDefault="0058428A">
            <w:pPr>
              <w:spacing w:after="0"/>
              <w:jc w:val="both"/>
              <w:rPr>
                <w:rFonts w:ascii="Times New Roman" w:hAnsi="Times New Roman"/>
                <w:sz w:val="18"/>
                <w:szCs w:val="18"/>
              </w:rPr>
            </w:pPr>
            <w:r>
              <w:rPr>
                <w:rFonts w:ascii="Times New Roman" w:hAnsi="Times New Roman"/>
                <w:sz w:val="18"/>
                <w:szCs w:val="18"/>
              </w:rPr>
              <w:t>0.13</w:t>
            </w:r>
          </w:p>
          <w:p w:rsidR="0058428A" w:rsidRDefault="0058428A">
            <w:pPr>
              <w:spacing w:after="0"/>
              <w:jc w:val="both"/>
              <w:rPr>
                <w:rFonts w:ascii="Times New Roman" w:hAnsi="Times New Roman"/>
                <w:sz w:val="18"/>
                <w:szCs w:val="18"/>
              </w:rPr>
            </w:pPr>
            <w:r>
              <w:rPr>
                <w:rFonts w:ascii="Times New Roman" w:hAnsi="Times New Roman"/>
                <w:sz w:val="18"/>
                <w:szCs w:val="18"/>
              </w:rPr>
              <w:t>0.14</w:t>
            </w:r>
          </w:p>
          <w:p w:rsidR="0058428A" w:rsidRDefault="0058428A">
            <w:pPr>
              <w:spacing w:after="0"/>
              <w:jc w:val="both"/>
              <w:rPr>
                <w:rFonts w:ascii="Times New Roman" w:hAnsi="Times New Roman"/>
                <w:sz w:val="18"/>
                <w:szCs w:val="18"/>
              </w:rPr>
            </w:pPr>
            <w:r>
              <w:rPr>
                <w:rFonts w:ascii="Times New Roman" w:hAnsi="Times New Roman"/>
                <w:sz w:val="18"/>
                <w:szCs w:val="18"/>
              </w:rPr>
              <w:t>0.16</w:t>
            </w:r>
          </w:p>
          <w:p w:rsidR="0058428A" w:rsidRDefault="0058428A">
            <w:pPr>
              <w:spacing w:after="0"/>
              <w:jc w:val="both"/>
              <w:rPr>
                <w:rFonts w:ascii="Times New Roman" w:hAnsi="Times New Roman"/>
                <w:sz w:val="18"/>
                <w:szCs w:val="18"/>
              </w:rPr>
            </w:pPr>
            <w:r>
              <w:rPr>
                <w:rFonts w:ascii="Times New Roman" w:hAnsi="Times New Roman"/>
                <w:sz w:val="18"/>
                <w:szCs w:val="18"/>
              </w:rPr>
              <w:t>0.17</w:t>
            </w:r>
          </w:p>
          <w:p w:rsidR="0058428A" w:rsidRDefault="0058428A">
            <w:pPr>
              <w:spacing w:after="0"/>
              <w:jc w:val="both"/>
              <w:rPr>
                <w:rFonts w:ascii="Times New Roman" w:hAnsi="Times New Roman"/>
                <w:sz w:val="18"/>
                <w:szCs w:val="18"/>
              </w:rPr>
            </w:pPr>
            <w:r>
              <w:rPr>
                <w:rFonts w:ascii="Times New Roman" w:hAnsi="Times New Roman"/>
                <w:sz w:val="18"/>
                <w:szCs w:val="18"/>
              </w:rPr>
              <w:t>0.18</w:t>
            </w:r>
          </w:p>
          <w:p w:rsidR="0058428A" w:rsidRDefault="0058428A">
            <w:pPr>
              <w:spacing w:after="0"/>
              <w:jc w:val="both"/>
              <w:rPr>
                <w:rFonts w:ascii="Times New Roman" w:hAnsi="Times New Roman"/>
                <w:sz w:val="18"/>
                <w:szCs w:val="18"/>
              </w:rPr>
            </w:pPr>
            <w:r>
              <w:rPr>
                <w:rFonts w:ascii="Times New Roman" w:hAnsi="Times New Roman"/>
                <w:sz w:val="18"/>
                <w:szCs w:val="18"/>
              </w:rPr>
              <w:t>0.19</w:t>
            </w:r>
          </w:p>
          <w:p w:rsidR="0058428A" w:rsidRDefault="0058428A">
            <w:pPr>
              <w:spacing w:after="0"/>
              <w:jc w:val="both"/>
              <w:rPr>
                <w:rFonts w:ascii="Times New Roman" w:hAnsi="Times New Roman"/>
                <w:sz w:val="18"/>
                <w:szCs w:val="18"/>
              </w:rPr>
            </w:pPr>
            <w:r>
              <w:rPr>
                <w:rFonts w:ascii="Times New Roman" w:hAnsi="Times New Roman"/>
                <w:sz w:val="18"/>
                <w:szCs w:val="18"/>
              </w:rPr>
              <w:t>0.20</w:t>
            </w:r>
          </w:p>
          <w:p w:rsidR="0058428A" w:rsidRDefault="0058428A">
            <w:pPr>
              <w:spacing w:after="0"/>
              <w:jc w:val="both"/>
              <w:rPr>
                <w:rFonts w:ascii="Times New Roman" w:hAnsi="Times New Roman"/>
                <w:sz w:val="18"/>
                <w:szCs w:val="18"/>
              </w:rPr>
            </w:pPr>
            <w:r>
              <w:rPr>
                <w:rFonts w:ascii="Times New Roman" w:hAnsi="Times New Roman"/>
                <w:sz w:val="18"/>
                <w:szCs w:val="18"/>
              </w:rPr>
              <w:t>0.21</w:t>
            </w:r>
          </w:p>
          <w:p w:rsidR="0058428A" w:rsidRDefault="0058428A">
            <w:pPr>
              <w:spacing w:after="0"/>
              <w:jc w:val="both"/>
              <w:rPr>
                <w:rFonts w:ascii="Times New Roman" w:hAnsi="Times New Roman"/>
                <w:sz w:val="18"/>
                <w:szCs w:val="18"/>
              </w:rPr>
            </w:pPr>
            <w:r>
              <w:rPr>
                <w:rFonts w:ascii="Times New Roman" w:hAnsi="Times New Roman"/>
                <w:sz w:val="18"/>
                <w:szCs w:val="18"/>
              </w:rPr>
              <w:t>0.22</w:t>
            </w:r>
          </w:p>
        </w:tc>
      </w:tr>
    </w:tbl>
    <w:p w:rsidR="001C7174" w:rsidRDefault="001C7174" w:rsidP="00316339">
      <w:pPr>
        <w:jc w:val="both"/>
      </w:pPr>
    </w:p>
    <w:p w:rsidR="0058428A" w:rsidRDefault="0058428A" w:rsidP="0058428A">
      <w:pPr>
        <w:widowControl w:val="0"/>
        <w:spacing w:after="20" w:line="180" w:lineRule="auto"/>
        <w:jc w:val="both"/>
        <w:rPr>
          <w:rFonts w:ascii="Times New Roman" w:hAnsi="Times New Roman"/>
        </w:rPr>
      </w:pPr>
      <w:r>
        <w:rPr>
          <w:rFonts w:ascii="Times New Roman" w:hAnsi="Times New Roman"/>
        </w:rPr>
        <w:t>5. Promedia los datos de los centímetros y del tiempo.</w:t>
      </w:r>
    </w:p>
    <w:p w:rsidR="0058428A" w:rsidRDefault="0058428A" w:rsidP="0058428A">
      <w:pPr>
        <w:widowControl w:val="0"/>
        <w:spacing w:after="20" w:line="180" w:lineRule="auto"/>
        <w:jc w:val="both"/>
        <w:rPr>
          <w:rFonts w:ascii="Times New Roman" w:hAnsi="Times New Roman"/>
        </w:rPr>
      </w:pPr>
      <w:r>
        <w:rPr>
          <w:rFonts w:ascii="Times New Roman" w:hAnsi="Times New Roman"/>
        </w:rPr>
        <w:t>6. Repitan los pasos anteriores, pero el estudiante que esté sujetando la regla cuando cae, deberá recibir distracción de su atención cuando lo está haciendo. Su compañero(a) podrá hablarle, pedirle que cante, que resuelva un problema, etc.</w:t>
      </w:r>
    </w:p>
    <w:p w:rsidR="0058428A" w:rsidRDefault="0058428A" w:rsidP="0058428A">
      <w:pPr>
        <w:widowControl w:val="0"/>
        <w:spacing w:after="20" w:line="180" w:lineRule="auto"/>
        <w:jc w:val="both"/>
        <w:rPr>
          <w:rFonts w:ascii="Times New Roman" w:hAnsi="Times New Roman"/>
        </w:rPr>
      </w:pPr>
      <w:r>
        <w:rPr>
          <w:rFonts w:ascii="Times New Roman" w:hAnsi="Times New Roman"/>
        </w:rPr>
        <w:t xml:space="preserve">Deberán elaborar otra tabla para las condiciones de distracción de la atención. Comparen luego los resultados de todos los </w:t>
      </w:r>
      <w:r>
        <w:rPr>
          <w:rFonts w:ascii="Times New Roman" w:hAnsi="Times New Roman"/>
        </w:rPr>
        <w:lastRenderedPageBreak/>
        <w:t>compañeros.</w:t>
      </w:r>
    </w:p>
    <w:p w:rsidR="0058428A" w:rsidRDefault="0058428A" w:rsidP="0058428A">
      <w:pPr>
        <w:widowControl w:val="0"/>
        <w:rPr>
          <w:rFonts w:ascii="Calibri" w:hAnsi="Calibri"/>
        </w:rPr>
      </w:pPr>
      <w:r>
        <w:t> </w:t>
      </w:r>
    </w:p>
    <w:p w:rsidR="0058428A" w:rsidRDefault="0058428A" w:rsidP="0058428A">
      <w:pPr>
        <w:widowControl w:val="0"/>
        <w:spacing w:after="20" w:line="180" w:lineRule="auto"/>
        <w:jc w:val="both"/>
        <w:rPr>
          <w:rFonts w:ascii="Times New Roman" w:hAnsi="Times New Roman"/>
        </w:rPr>
      </w:pPr>
      <w:r>
        <w:rPr>
          <w:rFonts w:ascii="Times New Roman" w:hAnsi="Times New Roman"/>
        </w:rPr>
        <w:t>Analicemos los resultados</w:t>
      </w:r>
    </w:p>
    <w:p w:rsidR="0058428A" w:rsidRDefault="0058428A" w:rsidP="0058428A">
      <w:pPr>
        <w:widowControl w:val="0"/>
        <w:spacing w:after="20" w:line="180" w:lineRule="auto"/>
        <w:jc w:val="both"/>
        <w:rPr>
          <w:rFonts w:ascii="Times New Roman" w:hAnsi="Times New Roman"/>
        </w:rPr>
      </w:pPr>
      <w:r>
        <w:rPr>
          <w:rFonts w:ascii="Times New Roman" w:hAnsi="Times New Roman"/>
        </w:rPr>
        <w:t>1. ¿Existieron diferencias marcadas entre los promedios del tiempo en diferentes estudiantes? Si fue así, ¿a qué atribuyes este hecho?</w:t>
      </w:r>
    </w:p>
    <w:p w:rsidR="0058428A" w:rsidRDefault="0058428A" w:rsidP="0058428A">
      <w:pPr>
        <w:widowControl w:val="0"/>
        <w:spacing w:after="20" w:line="180" w:lineRule="auto"/>
        <w:jc w:val="both"/>
        <w:rPr>
          <w:rFonts w:ascii="Times New Roman" w:hAnsi="Times New Roman"/>
        </w:rPr>
      </w:pPr>
      <w:r>
        <w:rPr>
          <w:rFonts w:ascii="Times New Roman" w:hAnsi="Times New Roman"/>
        </w:rPr>
        <w:t>2. Basándote en tus conocimientos de la sinapsis y el arco reflejo, ¿cómo podrías el tiempo de .reacción?</w:t>
      </w:r>
    </w:p>
    <w:p w:rsidR="0058428A" w:rsidRDefault="0058428A" w:rsidP="0058428A">
      <w:pPr>
        <w:widowControl w:val="0"/>
        <w:spacing w:after="20" w:line="180" w:lineRule="auto"/>
        <w:jc w:val="both"/>
        <w:rPr>
          <w:rFonts w:ascii="Times New Roman" w:hAnsi="Times New Roman"/>
        </w:rPr>
      </w:pPr>
      <w:r>
        <w:rPr>
          <w:rFonts w:ascii="Times New Roman" w:hAnsi="Times New Roman"/>
        </w:rPr>
        <w:t>3. ¿Cuáles fueron el estímulo y la respuesta en la parte B del taller?</w:t>
      </w:r>
      <w:bookmarkStart w:id="0" w:name="_GoBack"/>
      <w:bookmarkEnd w:id="0"/>
    </w:p>
    <w:p w:rsidR="0058428A" w:rsidRDefault="0058428A" w:rsidP="0058428A">
      <w:pPr>
        <w:widowControl w:val="0"/>
        <w:spacing w:after="20" w:line="180" w:lineRule="auto"/>
        <w:jc w:val="both"/>
        <w:rPr>
          <w:rFonts w:ascii="Times New Roman" w:hAnsi="Times New Roman"/>
        </w:rPr>
      </w:pPr>
      <w:r>
        <w:rPr>
          <w:rFonts w:ascii="Times New Roman" w:hAnsi="Times New Roman"/>
        </w:rPr>
        <w:t>4. ¿Qué otras conclusiones puedes establecer con los resultados de este taller?</w:t>
      </w:r>
    </w:p>
    <w:p w:rsidR="0058428A" w:rsidRDefault="0058428A" w:rsidP="0058428A">
      <w:pPr>
        <w:widowControl w:val="0"/>
        <w:rPr>
          <w:rFonts w:ascii="Calibri" w:hAnsi="Calibri"/>
        </w:rPr>
      </w:pPr>
      <w:r>
        <w:t> </w:t>
      </w:r>
    </w:p>
    <w:p w:rsidR="0058428A" w:rsidRDefault="0058428A" w:rsidP="00316339">
      <w:pPr>
        <w:jc w:val="both"/>
      </w:pPr>
    </w:p>
    <w:sectPr w:rsidR="0058428A" w:rsidSect="002C4D85">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933EF"/>
    <w:multiLevelType w:val="hybridMultilevel"/>
    <w:tmpl w:val="5080C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85"/>
    <w:rsid w:val="001C7174"/>
    <w:rsid w:val="002C4D85"/>
    <w:rsid w:val="00316339"/>
    <w:rsid w:val="003C3909"/>
    <w:rsid w:val="00571B8C"/>
    <w:rsid w:val="0058428A"/>
    <w:rsid w:val="00830191"/>
    <w:rsid w:val="00C00928"/>
    <w:rsid w:val="00FB1C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F0B1E-AA7F-421D-8B30-11C84961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3462">
      <w:bodyDiv w:val="1"/>
      <w:marLeft w:val="0"/>
      <w:marRight w:val="0"/>
      <w:marTop w:val="0"/>
      <w:marBottom w:val="0"/>
      <w:divBdr>
        <w:top w:val="none" w:sz="0" w:space="0" w:color="auto"/>
        <w:left w:val="none" w:sz="0" w:space="0" w:color="auto"/>
        <w:bottom w:val="none" w:sz="0" w:space="0" w:color="auto"/>
        <w:right w:val="none" w:sz="0" w:space="0" w:color="auto"/>
      </w:divBdr>
    </w:div>
    <w:div w:id="490411942">
      <w:bodyDiv w:val="1"/>
      <w:marLeft w:val="0"/>
      <w:marRight w:val="0"/>
      <w:marTop w:val="0"/>
      <w:marBottom w:val="0"/>
      <w:divBdr>
        <w:top w:val="none" w:sz="0" w:space="0" w:color="auto"/>
        <w:left w:val="none" w:sz="0" w:space="0" w:color="auto"/>
        <w:bottom w:val="none" w:sz="0" w:space="0" w:color="auto"/>
        <w:right w:val="none" w:sz="0" w:space="0" w:color="auto"/>
      </w:divBdr>
    </w:div>
    <w:div w:id="1050375109">
      <w:bodyDiv w:val="1"/>
      <w:marLeft w:val="0"/>
      <w:marRight w:val="0"/>
      <w:marTop w:val="0"/>
      <w:marBottom w:val="0"/>
      <w:divBdr>
        <w:top w:val="none" w:sz="0" w:space="0" w:color="auto"/>
        <w:left w:val="none" w:sz="0" w:space="0" w:color="auto"/>
        <w:bottom w:val="none" w:sz="0" w:space="0" w:color="auto"/>
        <w:right w:val="none" w:sz="0" w:space="0" w:color="auto"/>
      </w:divBdr>
    </w:div>
    <w:div w:id="1128746137">
      <w:bodyDiv w:val="1"/>
      <w:marLeft w:val="0"/>
      <w:marRight w:val="0"/>
      <w:marTop w:val="0"/>
      <w:marBottom w:val="0"/>
      <w:divBdr>
        <w:top w:val="none" w:sz="0" w:space="0" w:color="auto"/>
        <w:left w:val="none" w:sz="0" w:space="0" w:color="auto"/>
        <w:bottom w:val="none" w:sz="0" w:space="0" w:color="auto"/>
        <w:right w:val="none" w:sz="0" w:space="0" w:color="auto"/>
      </w:divBdr>
    </w:div>
    <w:div w:id="1148788093">
      <w:bodyDiv w:val="1"/>
      <w:marLeft w:val="0"/>
      <w:marRight w:val="0"/>
      <w:marTop w:val="0"/>
      <w:marBottom w:val="0"/>
      <w:divBdr>
        <w:top w:val="none" w:sz="0" w:space="0" w:color="auto"/>
        <w:left w:val="none" w:sz="0" w:space="0" w:color="auto"/>
        <w:bottom w:val="none" w:sz="0" w:space="0" w:color="auto"/>
        <w:right w:val="none" w:sz="0" w:space="0" w:color="auto"/>
      </w:divBdr>
    </w:div>
    <w:div w:id="1354456823">
      <w:bodyDiv w:val="1"/>
      <w:marLeft w:val="0"/>
      <w:marRight w:val="0"/>
      <w:marTop w:val="0"/>
      <w:marBottom w:val="0"/>
      <w:divBdr>
        <w:top w:val="none" w:sz="0" w:space="0" w:color="auto"/>
        <w:left w:val="none" w:sz="0" w:space="0" w:color="auto"/>
        <w:bottom w:val="none" w:sz="0" w:space="0" w:color="auto"/>
        <w:right w:val="none" w:sz="0" w:space="0" w:color="auto"/>
      </w:divBdr>
    </w:div>
    <w:div w:id="1518038025">
      <w:bodyDiv w:val="1"/>
      <w:marLeft w:val="0"/>
      <w:marRight w:val="0"/>
      <w:marTop w:val="0"/>
      <w:marBottom w:val="0"/>
      <w:divBdr>
        <w:top w:val="none" w:sz="0" w:space="0" w:color="auto"/>
        <w:left w:val="none" w:sz="0" w:space="0" w:color="auto"/>
        <w:bottom w:val="none" w:sz="0" w:space="0" w:color="auto"/>
        <w:right w:val="none" w:sz="0" w:space="0" w:color="auto"/>
      </w:divBdr>
    </w:div>
    <w:div w:id="1746606885">
      <w:bodyDiv w:val="1"/>
      <w:marLeft w:val="0"/>
      <w:marRight w:val="0"/>
      <w:marTop w:val="0"/>
      <w:marBottom w:val="0"/>
      <w:divBdr>
        <w:top w:val="none" w:sz="0" w:space="0" w:color="auto"/>
        <w:left w:val="none" w:sz="0" w:space="0" w:color="auto"/>
        <w:bottom w:val="none" w:sz="0" w:space="0" w:color="auto"/>
        <w:right w:val="none" w:sz="0" w:space="0" w:color="auto"/>
      </w:divBdr>
    </w:div>
    <w:div w:id="19123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2014-09-07T22:21:00Z</dcterms:created>
  <dcterms:modified xsi:type="dcterms:W3CDTF">2014-09-07T22:40:00Z</dcterms:modified>
</cp:coreProperties>
</file>